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76" w:rsidRDefault="00982276" w:rsidP="00982276">
      <w:pPr>
        <w:spacing w:line="449" w:lineRule="exact"/>
        <w:rPr>
          <w:rFonts w:ascii="Adobe Devanagari" w:eastAsia="ＭＳ ゴシック" w:hAnsi="Adobe Devanagari" w:cs="Adobe Devanaga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1115060</wp:posOffset>
            </wp:positionH>
            <wp:positionV relativeFrom="paragraph">
              <wp:posOffset>240665</wp:posOffset>
            </wp:positionV>
            <wp:extent cx="5260340" cy="9721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7631"/>
      <w:bookmarkStart w:id="1" w:name="_Hlk77555"/>
      <w:r>
        <w:rPr>
          <w:rFonts w:ascii="ＭＳ 明朝" w:eastAsia="ＭＳ 明朝" w:hAnsi="ＭＳ 明朝" w:cs="ＭＳ 明朝" w:hint="eastAsia"/>
          <w:sz w:val="28"/>
          <w:szCs w:val="28"/>
          <w:cs/>
        </w:rPr>
        <w:t>⑥</w:t>
      </w:r>
    </w:p>
    <w:p w:rsidR="00982276" w:rsidRDefault="00982276" w:rsidP="00982276">
      <w:pPr>
        <w:spacing w:line="200" w:lineRule="exact"/>
        <w:ind w:left="1440" w:firstLine="720"/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</w:pPr>
    </w:p>
    <w:p w:rsidR="00982276" w:rsidRDefault="00982276" w:rsidP="00982276">
      <w:pPr>
        <w:spacing w:line="200" w:lineRule="exact"/>
        <w:ind w:left="1440" w:firstLine="720"/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</w:pPr>
    </w:p>
    <w:p w:rsidR="00982276" w:rsidRDefault="00982276" w:rsidP="00982276">
      <w:pPr>
        <w:spacing w:line="200" w:lineRule="exact"/>
        <w:jc w:val="center"/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</w:pPr>
    </w:p>
    <w:p w:rsidR="00982276" w:rsidRDefault="00982276" w:rsidP="00982276">
      <w:pPr>
        <w:spacing w:line="200" w:lineRule="exact"/>
        <w:jc w:val="center"/>
        <w:rPr>
          <w:rFonts w:ascii="Adobe Devanagari" w:hAnsi="Adobe Devanagari" w:cs="Adobe Devanagari"/>
          <w:b/>
          <w:sz w:val="28"/>
          <w:szCs w:val="28"/>
          <w:cs/>
        </w:rPr>
      </w:pPr>
      <w:r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  <w:t>क्षयरोग भनेर निदान भइ अस्पताल भर्ना भए</w:t>
      </w:r>
      <w:r>
        <w:rPr>
          <w:rFonts w:ascii="Adobe Devanagari" w:hAnsi="Adobe Devanagari" w:cs="Adobe Devanagari"/>
          <w:b/>
          <w:sz w:val="28"/>
          <w:szCs w:val="28"/>
          <w:cs/>
        </w:rPr>
        <w:t xml:space="preserve"> को अवस्थामा </w:t>
      </w:r>
      <w:r>
        <w:rPr>
          <w:rFonts w:ascii="Adobe Devanagari" w:hAnsi="Adobe Devanagari" w:cs="ＭＳ 明朝" w:hint="eastAsia"/>
          <w:b/>
          <w:bCs/>
          <w:w w:val="95"/>
          <w:sz w:val="28"/>
          <w:szCs w:val="28"/>
        </w:rPr>
        <w:t>・・・</w:t>
      </w:r>
      <w:r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  <w:t>( दफा नं. 37)</w:t>
      </w:r>
    </w:p>
    <w:p w:rsidR="00982276" w:rsidRDefault="00982276" w:rsidP="00982276">
      <w:pPr>
        <w:spacing w:before="7" w:line="13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 w:eastAsia="ja-JP"/>
        </w:rPr>
      </w:pPr>
      <w:r>
        <w:rPr>
          <w:rFonts w:ascii="Segoe UI Symbol" w:hAnsi="Segoe UI Symbol" w:cs="Segoe UI Symbol" w:hint="cs"/>
          <w:sz w:val="28"/>
          <w:szCs w:val="28"/>
          <w:cs/>
        </w:rPr>
        <w:t>★</w:t>
      </w:r>
      <w:r>
        <w:rPr>
          <w:rFonts w:ascii="Adobe Devanagari" w:hAnsi="Adobe Devanagari"/>
          <w:sz w:val="28"/>
          <w:szCs w:val="28"/>
          <w:cs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क्षयरोग के हो </w:t>
      </w:r>
      <w:r>
        <w:rPr>
          <w:rFonts w:ascii="Adobe Devanagari" w:hAnsi="Adobe Devanagari" w:cs="Adobe Devanagari"/>
          <w:sz w:val="28"/>
          <w:szCs w:val="28"/>
          <w:lang w:eastAsia="ja-JP"/>
        </w:rPr>
        <w:t>?</w:t>
      </w:r>
    </w:p>
    <w:p w:rsidR="00982276" w:rsidRDefault="00982276" w:rsidP="00982276">
      <w:pPr>
        <w:spacing w:line="140" w:lineRule="exact"/>
        <w:rPr>
          <w:rFonts w:ascii="Adobe Devanagari" w:hAnsi="Adobe Devanagari" w:cs="Adobe Devanagari"/>
          <w:sz w:val="28"/>
          <w:szCs w:val="28"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क्षयरोग भनेको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क्षयरोगको कीटाणु श्वासप्रश्वासबाट भित्र गइ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प्रमुखतया फोक्सोमा संक्रमण गराउने रोग हो। रोग लागेपनि खकारमा क्षयरोगको कीटाणु देखा नपर्ने हलुका खालको भएमा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अन्य व्यक्तिमा सङ्क्रमण हुने खतरा हुँदैन।</w:t>
      </w: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982276" w:rsidRDefault="00982276" w:rsidP="00982276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Adobe Devanagari" w:hAnsi="Adobe Devanagari" w:cs="Adobe Devanagari"/>
          <w:sz w:val="28"/>
          <w:szCs w:val="28"/>
          <w:cs/>
        </w:rPr>
        <w:t>खकारमा क्षयरोगको कीटाणु देखा पर्दा भने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खोक्दा या हाच्छिउँ गर्दा क्षयरोगको कीटाणु उडेर फैलिइ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त्यस कीटाणु वरिपरिका व्यक्तिले श्वास मार्फत तानेमा </w:t>
      </w:r>
      <w:bookmarkStart w:id="2" w:name="_GoBack"/>
      <w:bookmarkEnd w:id="2"/>
      <w:r>
        <w:rPr>
          <w:rFonts w:ascii="Adobe Devanagari" w:hAnsi="Adobe Devanagari" w:cs="Adobe Devanagari"/>
          <w:sz w:val="28"/>
          <w:szCs w:val="28"/>
          <w:cs/>
        </w:rPr>
        <w:t>सङ्क्रमण हुने सम्भावना हुन्छ। (कथम् कदाचित् क्षयरोगबाट सङ्क्रमित भइहाले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पनि अवश्य बिरामी हुने भन्ने हुँदैन)</w:t>
      </w: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/>
          <w:sz w:val="28"/>
          <w:szCs w:val="28"/>
          <w:cs/>
        </w:rPr>
        <w:t>क्षयरोग</w:t>
      </w:r>
      <w:r>
        <w:rPr>
          <w:rFonts w:ascii="Adobe Devanagari" w:hAnsi="Adobe Devanagari" w:cs="Adobe Devanagari"/>
          <w:sz w:val="28"/>
          <w:szCs w:val="28"/>
        </w:rPr>
        <w:t>,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चिकित्सकको निर्देशन अनुसार औषधि राम्रोसँग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(</w:t>
      </w:r>
      <w:r>
        <w:rPr>
          <w:rFonts w:ascii="Adobe Devanagari" w:hAnsi="Adobe Devanagari" w:cs="Adobe Devanagari"/>
          <w:sz w:val="28"/>
          <w:szCs w:val="28"/>
          <w:cs/>
        </w:rPr>
        <w:t xml:space="preserve">साधारण तया 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>6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महिना भन्दा बढी 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)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सेवन गरेमा निको हुने रोग हो। </w:t>
      </w:r>
    </w:p>
    <w:p w:rsidR="00982276" w:rsidRDefault="00982276" w:rsidP="00982276">
      <w:pPr>
        <w:pStyle w:val="a3"/>
        <w:tabs>
          <w:tab w:val="left" w:pos="509"/>
        </w:tabs>
        <w:spacing w:line="600" w:lineRule="exact"/>
        <w:ind w:left="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Segoe UI Symbol" w:hAnsi="Segoe UI Symbol" w:cs="Segoe UI Symbol" w:hint="cs"/>
          <w:sz w:val="28"/>
          <w:szCs w:val="28"/>
          <w:cs/>
        </w:rPr>
        <w:t>★</w:t>
      </w:r>
      <w:r>
        <w:rPr>
          <w:rFonts w:ascii="Adobe Devanagari" w:hAnsi="Adobe Devanagari"/>
          <w:sz w:val="28"/>
          <w:szCs w:val="28"/>
          <w:cs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क्षयरोगको सूचना दाखिला </w:t>
      </w: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क्षयरोग भनेको सरुवा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हुने रोग भएकोले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कानुनमा आधारित रहेर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निदान गर्ने चिकित्सकले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बिरामीको ठेगाना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नाम थर</w:t>
      </w:r>
      <w:r>
        <w:rPr>
          <w:rFonts w:ascii="Adobe Devanagari" w:hAnsi="Adobe Devanagari" w:cs="Adobe Devanagari"/>
          <w:sz w:val="28"/>
          <w:szCs w:val="28"/>
        </w:rPr>
        <w:t>,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जन्म मिति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लिङ्ग एवम् व्यवसाय आदि स्वास्थ्य केन्द्रमा सूचना दाखिला गर्नुपर्ने व्यवस्था रहेको छ।</w:t>
      </w: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  <w:cs/>
        </w:rPr>
        <w:t>चिकित्सकबाट सूचना दाखिला प्राप्त गरेको स्वास्थ्य केन्द्रले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चिकित्सा संस्थाबाट पाएको जानकारीको आधार तथा उक्त </w:t>
      </w: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व्यक्ति अथवा परिवारसँग कुरा गरेर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लक्षण तथा जीवनयापनको अवस्था आदि बारे सोध्ने गर्दछन्।</w:t>
      </w:r>
    </w:p>
    <w:p w:rsidR="00982276" w:rsidRDefault="00982276" w:rsidP="00982276">
      <w:pPr>
        <w:pStyle w:val="a3"/>
        <w:tabs>
          <w:tab w:val="left" w:pos="509"/>
        </w:tabs>
        <w:spacing w:line="600" w:lineRule="atLeast"/>
        <w:ind w:left="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Segoe UI Symbol" w:hAnsi="Segoe UI Symbol" w:cs="Segoe UI Symbol" w:hint="cs"/>
          <w:sz w:val="28"/>
          <w:szCs w:val="28"/>
          <w:cs/>
        </w:rPr>
        <w:t>★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अस्पताल भर्ना सिफारिस तथा मानव अधिकार संरक्षण</w:t>
      </w:r>
    </w:p>
    <w:p w:rsidR="00982276" w:rsidRDefault="00982276" w:rsidP="00982276">
      <w:pPr>
        <w:pStyle w:val="a3"/>
        <w:tabs>
          <w:tab w:val="left" w:pos="509"/>
        </w:tabs>
        <w:spacing w:line="600" w:lineRule="atLeast"/>
        <w:ind w:left="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 xml:space="preserve"> स्वास्थ्य केन्द्रले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सोधपुछको नतिजा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सँगै बसोबास गर्ने व्यक्तिहरूमा क्षयरोग सङ्क्रमण गराउने खतरा भएको क्षयरोग बिरामी भनेर निर्णय गरेको खण्डमा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क्षयरोग-वार्ड भएको चिकित्सा संस्थामा भर्ना हुनको लागि " सरुवा रोगको ऐनमा आधारित अस्पताल भर्ना सिफारिस" गर्नेछ।</w:t>
      </w:r>
    </w:p>
    <w:p w:rsidR="00982276" w:rsidRDefault="00982276" w:rsidP="00982276">
      <w:pPr>
        <w:spacing w:line="14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बिरामीको मानव अधिकार संरक्षण गर्नको लागि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अस्पताल भर्ना भएको बिरामी अथवा उसका संरक्षकले</w:t>
      </w:r>
      <w:r>
        <w:rPr>
          <w:rFonts w:ascii="Adobe Devanagari" w:hAnsi="Adobe Devanagari" w:cs="Adobe Devanagari"/>
          <w:sz w:val="28"/>
          <w:szCs w:val="28"/>
        </w:rPr>
        <w:t>,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आफ्नो धारणा वा उजुरी स्वास्थ्य केन्द्रमा निवेदन गर्न सक्नु हुनेछ।</w:t>
      </w:r>
    </w:p>
    <w:p w:rsidR="00982276" w:rsidRDefault="00982276" w:rsidP="00982276">
      <w:pPr>
        <w:ind w:firstLine="105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स्वास्थ्य केन्द्रले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सरुवा रोग छानबिन समिति(</w:t>
      </w:r>
      <w:r>
        <w:rPr>
          <w:rFonts w:ascii="Adobe Devanagari" w:hAnsi="Adobe Devanagari" w:cs="Adobe Devanagari"/>
          <w:i/>
          <w:iCs/>
          <w:sz w:val="28"/>
          <w:szCs w:val="28"/>
          <w:cs/>
        </w:rPr>
        <w:t>खान्सेन्-स्यो सिन्सा क्योउगि-खाइ</w:t>
      </w:r>
      <w:r>
        <w:rPr>
          <w:rFonts w:ascii="Adobe Devanagari" w:hAnsi="Adobe Devanagari" w:cs="Adobe Devanagari"/>
          <w:sz w:val="28"/>
          <w:szCs w:val="28"/>
          <w:cs/>
        </w:rPr>
        <w:t>)का विशेषज्ञ साथै बिरामीको धारणालाई मध्यनजर गरेर "अस्पताल भर्ना सिफारिस" निर्णय गर्दछ।</w:t>
      </w:r>
    </w:p>
    <w:p w:rsidR="00982276" w:rsidRDefault="00982276" w:rsidP="00982276">
      <w:pPr>
        <w:pStyle w:val="a3"/>
        <w:ind w:left="0" w:firstLine="105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>(नोट)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अन्य रोग भएर अस्पताल भर्ना हुनुपर्ने व्यक्ति जसबाट सङ्क्रमणको खतरा नभएमा क्षयरोगको "अस्पताल भर्ना सिफारिस" गरिँदैन।</w:t>
      </w:r>
    </w:p>
    <w:p w:rsidR="00982276" w:rsidRDefault="00982276" w:rsidP="00982276">
      <w:pPr>
        <w:spacing w:line="1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Segoe UI Symbol" w:hAnsi="Segoe UI Symbol" w:cs="Segoe UI Symbol" w:hint="cs"/>
          <w:sz w:val="28"/>
          <w:szCs w:val="28"/>
          <w:cs/>
        </w:rPr>
        <w:t>★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सरकार बाट वहन गरिने उपचार खर्च </w:t>
      </w: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82276" w:rsidRDefault="00982276" w:rsidP="00982276">
      <w:pPr>
        <w:pStyle w:val="a3"/>
        <w:ind w:left="0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Adobe Devanagari" w:hAnsi="Adobe Devanagari" w:cs="Adobe Devanagari"/>
          <w:sz w:val="28"/>
          <w:szCs w:val="28"/>
          <w:cs/>
        </w:rPr>
        <w:t>"अस्पताल भर्ना सिफारिस" अनुसार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क्षयरोग -वार्ड भएको चिकित्सा संस्थामा भर्ना हुने भए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अस्पतालमा हुने खर्चको केही भाग सरकारी खर्चबाट वहन हुनेछ।</w:t>
      </w:r>
    </w:p>
    <w:p w:rsidR="00982276" w:rsidRDefault="00982276" w:rsidP="00982276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(आय आर्जन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हेरेर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अस्पतालमा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हुनेखर्च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सबै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सरकारले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 xml:space="preserve">व्यहोर्नसक्छ।) </w:t>
      </w:r>
      <w:bookmarkEnd w:id="0"/>
      <w:r>
        <w:rPr>
          <w:rFonts w:ascii="Adobe Devanagari" w:hAnsi="Adobe Devanagari" w:cs="Adobe Devanagari"/>
          <w:sz w:val="28"/>
          <w:szCs w:val="28"/>
          <w:cs/>
        </w:rPr>
        <w:t xml:space="preserve"> </w:t>
      </w:r>
    </w:p>
    <w:p w:rsidR="00982276" w:rsidRDefault="00982276" w:rsidP="00982276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cs/>
          <w:lang w:val="en-US"/>
        </w:rPr>
      </w:pPr>
      <w:bookmarkStart w:id="3" w:name="_Hlk77686"/>
      <w:r>
        <w:rPr>
          <w:rFonts w:ascii="Adobe Devanagari" w:hAnsi="Adobe Devanagari" w:cs="Adobe Devanagari"/>
          <w:sz w:val="28"/>
          <w:szCs w:val="28"/>
          <w:cs/>
        </w:rPr>
        <w:lastRenderedPageBreak/>
        <w:t>सरकारी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अनुदान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आवेदनमा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आधारित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रहेर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स्वास्थ्यकेन्द्रले "बिरामी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कार्ड" जारी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गरि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चिकित्सा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संस्थामा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प्रस्तुत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गरेमा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उपचार खर्चमा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सरकारी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अनुदान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प्राप्त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गर्नसकिन्छ।</w:t>
      </w: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Segoe UI Symbol" w:hAnsi="Segoe UI Symbol" w:cs="Segoe UI Symbol" w:hint="cs"/>
          <w:sz w:val="28"/>
          <w:szCs w:val="28"/>
          <w:cs/>
        </w:rPr>
        <w:t>★</w:t>
      </w:r>
      <w:r>
        <w:rPr>
          <w:rFonts w:ascii="Adobe Devanagari" w:hAnsi="Adobe Devanagari" w:cs="Adobe Devanagari"/>
          <w:sz w:val="28"/>
          <w:szCs w:val="28"/>
          <w:cs/>
        </w:rPr>
        <w:t xml:space="preserve"> क्षयरोगी संग सम्पर्कमा आउने व्यक्तिको स्वास्थ्य जाँच</w:t>
      </w:r>
    </w:p>
    <w:p w:rsidR="00982276" w:rsidRDefault="00982276" w:rsidP="0098227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982276" w:rsidRDefault="00982276" w:rsidP="00982276">
      <w:pPr>
        <w:pStyle w:val="a3"/>
        <w:spacing w:line="278" w:lineRule="auto"/>
        <w:ind w:left="0" w:firstLine="201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Adobe Devanagari" w:hAnsi="Adobe Devanagari" w:cs="Adobe Devanagari"/>
          <w:sz w:val="28"/>
          <w:szCs w:val="28"/>
          <w:cs/>
        </w:rPr>
        <w:t>स्वास्थ्य केन्द्रले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आवश्यक परेको बेलामा क्षयरोगबाट सङ्क्रमित भएको खतरा भएका परिवार तथा दैनिक जीवनयापन गर्दा सम्पर्कमा आउने व्यक्ति प्रति</w:t>
      </w:r>
      <w:r>
        <w:rPr>
          <w:rFonts w:ascii="Adobe Devanagari" w:hAnsi="Adobe Devanagari" w:cs="Adobe Devanagari"/>
          <w:sz w:val="28"/>
          <w:szCs w:val="28"/>
        </w:rPr>
        <w:t xml:space="preserve">, </w:t>
      </w:r>
      <w:r>
        <w:rPr>
          <w:rFonts w:ascii="Adobe Devanagari" w:hAnsi="Adobe Devanagari" w:cs="Adobe Devanagari"/>
          <w:sz w:val="28"/>
          <w:szCs w:val="28"/>
          <w:cs/>
        </w:rPr>
        <w:t>स्वास्थ्य जाँचको सिफारिस गर्दछ।</w:t>
      </w: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</w:rPr>
      </w:pPr>
    </w:p>
    <w:p w:rsidR="00982276" w:rsidRDefault="00982276" w:rsidP="00982276">
      <w:pPr>
        <w:rPr>
          <w:rFonts w:ascii="Adobe Devanagari" w:hAnsi="Adobe Devanagari" w:cs="Adobe Devanagari"/>
          <w:sz w:val="28"/>
          <w:szCs w:val="28"/>
          <w:cs/>
        </w:rPr>
      </w:pPr>
      <w:r>
        <w:pict>
          <v:group id="_x0000_s1027" style="position:absolute;margin-left:75pt;margin-top:.65pt;width:433.4pt;height:111.85pt;z-index:-251658240;mso-position-horizontal-relative:page" coordorigin="780,-343" coordsize="10133,2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17;top:-336;width:830;height:744">
              <v:imagedata r:id="rId7" o:title=""/>
            </v:shape>
            <v:group id="_x0000_s1029" style="position:absolute;left:787;top:-336;width:10119;height:2602" coordorigin="787,-336" coordsize="10119,2602">
              <v:shape id="_x0000_s1030" style="position:absolute;left:787;top:-336;width:10119;height:2602" coordorigin="787,-336" coordsize="10119,2602" path="m1219,-336r-70,6l1082,-314r-62,27l963,-251r-50,43l870,-157r-35,58l809,-37,793,30r-6,71l787,1834r6,70l809,1971r26,62l870,2089r43,51l963,2183r57,35l1082,2244r67,16l1219,2266r9255,l10544,2260r67,-16l10673,2218r56,-35l10780,2140r43,-51l10858,2033r26,-62l10900,1904r6,-70l10906,101r-6,-71l10884,-37r-26,-62l10823,-157r-43,-51l10729,-251r-56,-36l10611,-314r-67,-16l10474,-336r-9255,xe" filled="f" strokeweight=".25397mm">
                <v:path arrowok="t"/>
              </v:shape>
            </v:group>
            <w10:wrap anchorx="page"/>
          </v:group>
        </w:pict>
      </w:r>
    </w:p>
    <w:p w:rsidR="00982276" w:rsidRDefault="00982276" w:rsidP="00982276">
      <w:pPr>
        <w:pStyle w:val="a3"/>
        <w:ind w:left="0"/>
        <w:rPr>
          <w:rFonts w:ascii="Adobe Devanagari" w:hAnsi="Adobe Devanagari" w:cs="Adobe Devanagari"/>
          <w:sz w:val="28"/>
          <w:szCs w:val="28"/>
          <w:cs/>
          <w:lang w:val="en-US" w:eastAsia="ja-JP"/>
        </w:rPr>
      </w:pPr>
      <w:r>
        <w:rPr>
          <w:rFonts w:ascii="Adobe Devanagari" w:hAnsi="Adobe Devanagari" w:cs="Adobe Devanagari"/>
          <w:sz w:val="28"/>
          <w:szCs w:val="28"/>
          <w:cs/>
        </w:rPr>
        <w:t xml:space="preserve">      सोधपुछ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तथा</w:t>
      </w:r>
      <w:r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परामर्शकोलागि</w:t>
      </w:r>
      <w:bookmarkEnd w:id="3"/>
      <w:r>
        <w:rPr>
          <w:rFonts w:ascii="Adobe Devanagari" w:hAnsi="Adobe Devanagari" w:cs="ＭＳ ゴシック" w:hint="cs"/>
          <w:sz w:val="28"/>
          <w:szCs w:val="28"/>
        </w:rPr>
        <w:t>・・</w:t>
      </w:r>
      <w:bookmarkEnd w:id="1"/>
    </w:p>
    <w:p w:rsidR="003D3D3D" w:rsidRPr="00723E67" w:rsidRDefault="003D3D3D" w:rsidP="00982276">
      <w:pPr>
        <w:pStyle w:val="a3"/>
        <w:tabs>
          <w:tab w:val="left" w:pos="5162"/>
        </w:tabs>
        <w:ind w:left="0" w:right="46"/>
        <w:jc w:val="both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sectPr w:rsidR="003D3D3D" w:rsidRPr="00723E67" w:rsidSect="00982276">
      <w:footerReference w:type="default" r:id="rId8"/>
      <w:headerReference w:type="first" r:id="rId9"/>
      <w:type w:val="continuous"/>
      <w:pgSz w:w="11900" w:h="16840"/>
      <w:pgMar w:top="1701" w:right="1418" w:bottom="17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1" w:rsidRDefault="00AF12D1" w:rsidP="009232B7">
      <w:r>
        <w:separator/>
      </w:r>
    </w:p>
  </w:endnote>
  <w:endnote w:type="continuationSeparator" w:id="0">
    <w:p w:rsidR="00AF12D1" w:rsidRDefault="00AF12D1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1" w:rsidRDefault="00AF12D1" w:rsidP="009232B7">
      <w:r>
        <w:separator/>
      </w:r>
    </w:p>
  </w:footnote>
  <w:footnote w:type="continuationSeparator" w:id="0">
    <w:p w:rsidR="00AF12D1" w:rsidRDefault="00AF12D1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76" w:rsidRDefault="00982276">
    <w:pPr>
      <w:pStyle w:val="a5"/>
      <w:rPr>
        <w:rFonts w:hint="eastAsia"/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C011C"/>
    <w:rsid w:val="000E5CEF"/>
    <w:rsid w:val="002536A7"/>
    <w:rsid w:val="002F5B02"/>
    <w:rsid w:val="00303B55"/>
    <w:rsid w:val="00322DAC"/>
    <w:rsid w:val="003B110E"/>
    <w:rsid w:val="003D3D3D"/>
    <w:rsid w:val="00525F31"/>
    <w:rsid w:val="006A5EAC"/>
    <w:rsid w:val="006C6322"/>
    <w:rsid w:val="00723E67"/>
    <w:rsid w:val="008B7C95"/>
    <w:rsid w:val="009232B7"/>
    <w:rsid w:val="0097426F"/>
    <w:rsid w:val="00982276"/>
    <w:rsid w:val="00A9209F"/>
    <w:rsid w:val="00AD2C7A"/>
    <w:rsid w:val="00AF12D1"/>
    <w:rsid w:val="00BE27F2"/>
    <w:rsid w:val="00C419FC"/>
    <w:rsid w:val="00F43B90"/>
    <w:rsid w:val="00F80FBC"/>
    <w:rsid w:val="00F9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D459E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金田 英子</cp:lastModifiedBy>
  <cp:revision>3</cp:revision>
  <dcterms:created xsi:type="dcterms:W3CDTF">2019-02-03T00:21:00Z</dcterms:created>
  <dcterms:modified xsi:type="dcterms:W3CDTF">2019-02-03T00:22:00Z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